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2D" w:rsidRPr="00813706" w:rsidRDefault="0005282D" w:rsidP="008137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706">
        <w:rPr>
          <w:rFonts w:ascii="Times New Roman" w:hAnsi="Times New Roman" w:cs="Times New Roman"/>
          <w:b/>
          <w:sz w:val="24"/>
          <w:szCs w:val="24"/>
        </w:rPr>
        <w:t>Проект «Доступная среда»</w:t>
      </w:r>
    </w:p>
    <w:p w:rsidR="004F285B" w:rsidRDefault="0005282D" w:rsidP="008137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3706">
        <w:rPr>
          <w:rFonts w:ascii="Times New Roman" w:hAnsi="Times New Roman" w:cs="Times New Roman"/>
          <w:b/>
          <w:sz w:val="24"/>
          <w:szCs w:val="24"/>
        </w:rPr>
        <w:t>Цель:</w:t>
      </w:r>
      <w:r w:rsidRPr="00813706">
        <w:rPr>
          <w:rFonts w:ascii="Times New Roman" w:hAnsi="Times New Roman" w:cs="Times New Roman"/>
          <w:sz w:val="24"/>
          <w:szCs w:val="24"/>
        </w:rPr>
        <w:t xml:space="preserve"> </w:t>
      </w:r>
      <w:r w:rsidRPr="0005282D">
        <w:rPr>
          <w:rFonts w:ascii="Times New Roman" w:hAnsi="Times New Roman" w:cs="Times New Roman"/>
          <w:color w:val="000000"/>
          <w:sz w:val="24"/>
          <w:szCs w:val="24"/>
        </w:rPr>
        <w:t>Создание доступной среды в ДОУ для взаимодействия и равноправного общения между здоровыми детьми, детьми-инвалидами и детьми с ОВЗ; формирование толерантного отношения общества к особенным детям; развитие адаптивных способностей личности у таких детей   для самореализации в обществе.</w:t>
      </w:r>
    </w:p>
    <w:p w:rsidR="0005282D" w:rsidRPr="00813706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идея проекта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ДОУ специальных условий воспитания, обучения, позволяющих учитывать особые образовательные потребности детей с ограниченными возможностями здоровья. Обеспечение социальной адаптации и интеграции детей-инвалидов и детей с ОВЗ в ДОУ. Соблюдение прав этих детей, что будет способствовать их полноценному участию в жизни общества. Выявление особых образовательных потребностей у детей с ОВЗ. Повысить квалификацию специалистов и педагогов, работающих с детьми с ОВЗ. Организовать разъяснительную и просветительскую работу с родителями и педагогами по организации развития и образования детей–инвалидов и детей с ОВЗ.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82D" w:rsidRPr="00813706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проблемы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Всегда, особой проблемой являлось ограничение доступа детей-инвалидов и детей с ОВЗ к полноценным образовательным услугам и, как следствие, социальная изоляция детей и их семей, которая усугубляется материальными затруднениями и ощущением отсутствия перспектив для дальнейшего развития ребёнка в обществе. Проблема инвалидности не ограничивается только медицинским аспектом, она в гораздо большей степени является социальной проблемой неравных возможностей.</w:t>
      </w:r>
    </w:p>
    <w:p w:rsidR="0005282D" w:rsidRPr="0005282D" w:rsidRDefault="00813706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82D" w:rsidRPr="00813706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значимости предлагаемого проекта для развития системы </w:t>
      </w:r>
      <w:r w:rsidR="00813706" w:rsidRPr="00813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того, насколько включены дети с ограниченными возможностями здоровья в повседневную жизнь общества, зависит их социальное благополучие, отношение к ним окружающих.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данного проекта позволит: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Удовлетворить потребности и права детей в области образования.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условия для реализации ФГОС для детей с ОВЗ.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Повысить качество и доступность обучения и пребывания в ДОУ.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работу с родителями и социальными организациями по проблемам воспитания детей-инвалидов и детей с ОВЗ.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толерантное отношение социума к особенным детям.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модели доступной среды.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-Разработка плана культурно–оздоровительных мероприятий для социализации детей в ДОУ.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82D" w:rsidRPr="00813706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Новизна проекта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Сотрудничество с социальными организациями по защите прав детей с ОВЗ.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Открытость детского сада для детей-инвалидов, детей с ОВЗ и их родителей.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интерактивных форм взаимодействия с семьями воспитанников.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Включение всех «Заинтересованных субъектов» взрослого сообщества в </w:t>
      </w:r>
      <w:proofErr w:type="spellStart"/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-образовательный процесс.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13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модели построения развивающей среды в рамках инклюзивного образования.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5282D" w:rsidRPr="00813706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совместного пребывания и обучения детей вне зависимости от их способностей, наличия у них нарушений здоровья или развития.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82D" w:rsidRPr="00813706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3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Ключевые задачи проекта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инфраструктуры ДОУ с точки зрения её доступности.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принципов инклюзивного образования в ДОУ.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эффективного психолого-педагогического сопровождения детей с ОВЗ.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физического и психического здоровья воспитанников.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различных форм, методов и приёмов работы с особенными детьми.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82D" w:rsidRPr="00813706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3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проекта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комфортных условий для совместного пребывания детей вне зависимости от их способностей, наличия у них нарушения здоровья или развития.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квалификации специалистов и педагогов, работающих с детьми с ОВЗ.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разъяснительной и просветительской работы с родителями и педагогами.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Позитивная динамика адаптации, социализации детей с проблемами здоровья.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уровня «воспитательной» ком</w:t>
      </w:r>
      <w:bookmarkStart w:id="0" w:name="_GoBack"/>
      <w:bookmarkEnd w:id="0"/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петентности родителей, их активности в образовательном процессе.</w:t>
      </w:r>
    </w:p>
    <w:p w:rsidR="0005282D" w:rsidRPr="0005282D" w:rsidRDefault="00813706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Разработать план</w:t>
      </w:r>
      <w:r w:rsidR="0005282D"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культурно-оздоровительных мероприятий с учётом специфики нарушений здоровья детей.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Толерантное отношение воспитанников к особым детям. 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82D" w:rsidRPr="00813706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эффекты проекта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Привлечение детей-инвалидов и детей с ОВЗ в </w:t>
      </w:r>
      <w:proofErr w:type="spellStart"/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-образовательный процесс ДОУ.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Личная готовность всех участников образовательного процесса открыть самого себя в различных видах деятельности, мероприятиях, общении.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прочных связей между ДОУ и другими образовательными и социальными организациями района.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у родителей чувства ответственности за своих детей.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Стойкое продвижение детей в развитии.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Устойчивый спрос родителей на услуги ДОУ, повышение рейтинга учреждения.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уровня заболеваемости.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творческих способностей у детей с ОВЗ и их дальнейшее развитие.</w:t>
      </w:r>
    </w:p>
    <w:p w:rsidR="0005282D" w:rsidRPr="0005282D" w:rsidRDefault="0005282D" w:rsidP="0081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82D" w:rsidRPr="0005282D" w:rsidRDefault="00813706" w:rsidP="0081370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 </w:t>
      </w:r>
    </w:p>
    <w:p w:rsidR="0005282D" w:rsidRPr="0005282D" w:rsidRDefault="0005282D" w:rsidP="00813706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05282D" w:rsidRPr="00052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82"/>
    <w:rsid w:val="0005282D"/>
    <w:rsid w:val="004F285B"/>
    <w:rsid w:val="00813706"/>
    <w:rsid w:val="00C7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9072"/>
  <w15:chartTrackingRefBased/>
  <w15:docId w15:val="{91CF7ABD-4FC0-4329-AC11-69F0BCCA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282D"/>
    <w:rPr>
      <w:b/>
      <w:bCs/>
    </w:rPr>
  </w:style>
  <w:style w:type="paragraph" w:styleId="a4">
    <w:name w:val="Normal (Web)"/>
    <w:basedOn w:val="a"/>
    <w:uiPriority w:val="99"/>
    <w:semiHidden/>
    <w:unhideWhenUsed/>
    <w:rsid w:val="00052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4175">
              <w:marLeft w:val="282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206">
                      <w:marLeft w:val="0"/>
                      <w:marRight w:val="30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0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2022-01-25T01:06:00Z</dcterms:created>
  <dcterms:modified xsi:type="dcterms:W3CDTF">2022-01-25T01:19:00Z</dcterms:modified>
</cp:coreProperties>
</file>