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DDCE" w14:textId="77777777" w:rsidR="00646F70" w:rsidRDefault="00646F70" w:rsidP="00646F70">
      <w:pPr>
        <w:spacing w:after="0" w:line="360" w:lineRule="auto"/>
        <w:jc w:val="center"/>
        <w:rPr>
          <w:rFonts w:ascii="Times New Roman" w:hAnsi="Times New Roman" w:cs="Times New Roman"/>
          <w:b/>
        </w:rPr>
      </w:pPr>
    </w:p>
    <w:p w14:paraId="615520D8" w14:textId="77777777" w:rsidR="00646F70" w:rsidRDefault="00646F70" w:rsidP="00646F70">
      <w:pPr>
        <w:spacing w:after="0" w:line="360" w:lineRule="auto"/>
        <w:jc w:val="center"/>
        <w:rPr>
          <w:rFonts w:ascii="Times New Roman" w:hAnsi="Times New Roman" w:cs="Times New Roman"/>
          <w:b/>
        </w:rPr>
      </w:pPr>
    </w:p>
    <w:p w14:paraId="19D9E5CC" w14:textId="77777777" w:rsidR="00646F70" w:rsidRDefault="00646F70" w:rsidP="00646F70">
      <w:pPr>
        <w:spacing w:after="0" w:line="360" w:lineRule="auto"/>
        <w:jc w:val="center"/>
        <w:rPr>
          <w:rFonts w:ascii="Times New Roman" w:hAnsi="Times New Roman" w:cs="Times New Roman"/>
          <w:b/>
        </w:rPr>
      </w:pPr>
    </w:p>
    <w:p w14:paraId="57518917" w14:textId="77777777" w:rsidR="00646F70" w:rsidRDefault="00646F70" w:rsidP="00646F70">
      <w:pPr>
        <w:spacing w:after="0" w:line="360" w:lineRule="auto"/>
        <w:jc w:val="center"/>
        <w:rPr>
          <w:rFonts w:ascii="Times New Roman" w:hAnsi="Times New Roman" w:cs="Times New Roman"/>
          <w:b/>
        </w:rPr>
      </w:pPr>
    </w:p>
    <w:p w14:paraId="6E052A38" w14:textId="77777777" w:rsidR="00646F70" w:rsidRDefault="00646F70" w:rsidP="00646F70">
      <w:pPr>
        <w:spacing w:after="0" w:line="360" w:lineRule="auto"/>
        <w:jc w:val="center"/>
        <w:rPr>
          <w:rFonts w:ascii="Times New Roman" w:hAnsi="Times New Roman" w:cs="Times New Roman"/>
          <w:b/>
        </w:rPr>
      </w:pPr>
    </w:p>
    <w:p w14:paraId="573191A4" w14:textId="77777777" w:rsidR="00646F70" w:rsidRDefault="00646F70" w:rsidP="00646F70">
      <w:pPr>
        <w:spacing w:after="0" w:line="360" w:lineRule="auto"/>
        <w:jc w:val="center"/>
        <w:rPr>
          <w:rFonts w:ascii="Times New Roman" w:hAnsi="Times New Roman" w:cs="Times New Roman"/>
          <w:b/>
        </w:rPr>
      </w:pPr>
    </w:p>
    <w:p w14:paraId="23AD1E9D" w14:textId="77777777" w:rsidR="00646F70" w:rsidRDefault="00646F70" w:rsidP="00646F70">
      <w:pPr>
        <w:spacing w:after="0" w:line="360" w:lineRule="auto"/>
        <w:jc w:val="center"/>
        <w:rPr>
          <w:rFonts w:ascii="Times New Roman" w:hAnsi="Times New Roman" w:cs="Times New Roman"/>
          <w:b/>
        </w:rPr>
      </w:pPr>
    </w:p>
    <w:p w14:paraId="437C454D" w14:textId="77777777" w:rsidR="00646F70" w:rsidRDefault="00646F70" w:rsidP="00646F70">
      <w:pPr>
        <w:spacing w:after="0" w:line="360" w:lineRule="auto"/>
        <w:jc w:val="center"/>
        <w:rPr>
          <w:rFonts w:ascii="Times New Roman" w:hAnsi="Times New Roman" w:cs="Times New Roman"/>
          <w:b/>
        </w:rPr>
      </w:pPr>
    </w:p>
    <w:p w14:paraId="117B73C4" w14:textId="77777777" w:rsidR="00646F70" w:rsidRDefault="00646F70" w:rsidP="00646F70">
      <w:pPr>
        <w:spacing w:after="0" w:line="360" w:lineRule="auto"/>
        <w:jc w:val="center"/>
        <w:rPr>
          <w:rFonts w:ascii="Times New Roman" w:hAnsi="Times New Roman" w:cs="Times New Roman"/>
          <w:b/>
        </w:rPr>
      </w:pPr>
    </w:p>
    <w:p w14:paraId="4814E30B" w14:textId="77777777" w:rsidR="00646F70" w:rsidRDefault="00646F70" w:rsidP="00646F70">
      <w:pPr>
        <w:spacing w:after="0" w:line="360" w:lineRule="auto"/>
        <w:jc w:val="center"/>
        <w:rPr>
          <w:rFonts w:ascii="Times New Roman" w:hAnsi="Times New Roman" w:cs="Times New Roman"/>
          <w:b/>
        </w:rPr>
      </w:pPr>
    </w:p>
    <w:p w14:paraId="7A1CA0D2" w14:textId="360798AB" w:rsidR="00646F70" w:rsidRPr="00820ED3" w:rsidRDefault="00820ED3" w:rsidP="00820ED3">
      <w:pPr>
        <w:spacing w:after="0" w:line="360" w:lineRule="auto"/>
        <w:jc w:val="center"/>
        <w:rPr>
          <w:rFonts w:ascii="Times New Roman" w:hAnsi="Times New Roman" w:cs="Times New Roman"/>
          <w:bCs/>
          <w:sz w:val="28"/>
          <w:szCs w:val="28"/>
        </w:rPr>
      </w:pPr>
      <w:r w:rsidRPr="00820ED3">
        <w:rPr>
          <w:rFonts w:ascii="Times New Roman" w:hAnsi="Times New Roman" w:cs="Times New Roman"/>
          <w:bCs/>
          <w:sz w:val="28"/>
          <w:szCs w:val="28"/>
        </w:rPr>
        <w:t xml:space="preserve">Семинар </w:t>
      </w:r>
      <w:r w:rsidR="00646F70" w:rsidRPr="00820ED3">
        <w:rPr>
          <w:rFonts w:ascii="Times New Roman" w:hAnsi="Times New Roman" w:cs="Times New Roman"/>
          <w:bCs/>
          <w:sz w:val="28"/>
          <w:szCs w:val="28"/>
        </w:rPr>
        <w:t xml:space="preserve">для воспитателей </w:t>
      </w:r>
    </w:p>
    <w:p w14:paraId="37529558" w14:textId="1A938ADE" w:rsidR="00646F70" w:rsidRPr="00820ED3" w:rsidRDefault="00646F70" w:rsidP="00820ED3">
      <w:pPr>
        <w:spacing w:after="0" w:line="360" w:lineRule="auto"/>
        <w:rPr>
          <w:rFonts w:ascii="Times New Roman" w:hAnsi="Times New Roman" w:cs="Times New Roman"/>
          <w:bCs/>
          <w:sz w:val="28"/>
          <w:szCs w:val="28"/>
        </w:rPr>
      </w:pPr>
    </w:p>
    <w:p w14:paraId="64BACE44" w14:textId="2F579FB3" w:rsidR="00646F70" w:rsidRDefault="00820ED3" w:rsidP="00646F70">
      <w:pPr>
        <w:spacing w:after="0" w:line="360" w:lineRule="auto"/>
        <w:jc w:val="center"/>
        <w:rPr>
          <w:rFonts w:ascii="Times New Roman" w:hAnsi="Times New Roman" w:cs="Times New Roman"/>
          <w:b/>
        </w:rPr>
      </w:pPr>
      <w:r w:rsidRPr="00820ED3">
        <w:rPr>
          <w:rFonts w:ascii="Times New Roman" w:hAnsi="Times New Roman" w:cs="Times New Roman"/>
          <w:bCs/>
          <w:sz w:val="28"/>
          <w:szCs w:val="28"/>
        </w:rPr>
        <w:t>Планируемые</w:t>
      </w:r>
      <w:r>
        <w:rPr>
          <w:rFonts w:ascii="Times New Roman" w:hAnsi="Times New Roman" w:cs="Times New Roman"/>
          <w:bCs/>
          <w:sz w:val="28"/>
          <w:szCs w:val="28"/>
        </w:rPr>
        <w:t xml:space="preserve"> </w:t>
      </w:r>
      <w:r w:rsidRPr="00820ED3">
        <w:rPr>
          <w:rFonts w:ascii="Times New Roman" w:hAnsi="Times New Roman" w:cs="Times New Roman"/>
          <w:bCs/>
          <w:sz w:val="28"/>
          <w:szCs w:val="28"/>
        </w:rPr>
        <w:t>результаты</w:t>
      </w:r>
      <w:r w:rsidR="00646F70" w:rsidRPr="00820ED3">
        <w:rPr>
          <w:rFonts w:ascii="Times New Roman" w:hAnsi="Times New Roman" w:cs="Times New Roman"/>
          <w:bCs/>
          <w:sz w:val="28"/>
          <w:szCs w:val="28"/>
        </w:rPr>
        <w:t xml:space="preserve"> освоения </w:t>
      </w:r>
      <w:r w:rsidRPr="00820ED3">
        <w:rPr>
          <w:rFonts w:ascii="Times New Roman" w:hAnsi="Times New Roman" w:cs="Times New Roman"/>
          <w:bCs/>
          <w:sz w:val="28"/>
          <w:szCs w:val="28"/>
        </w:rPr>
        <w:t>ФОП ДО</w:t>
      </w:r>
    </w:p>
    <w:p w14:paraId="6D87E76F" w14:textId="77777777" w:rsidR="00181624" w:rsidRDefault="00646F70" w:rsidP="00646F70">
      <w:pPr>
        <w:spacing w:after="0" w:line="360" w:lineRule="auto"/>
        <w:jc w:val="center"/>
        <w:rPr>
          <w:rFonts w:ascii="Times New Roman" w:hAnsi="Times New Roman" w:cs="Times New Roman"/>
          <w:b/>
        </w:rPr>
      </w:pPr>
      <w:r>
        <w:rPr>
          <w:rFonts w:ascii="Times New Roman" w:hAnsi="Times New Roman" w:cs="Times New Roman"/>
          <w:b/>
        </w:rPr>
        <w:t xml:space="preserve">                                       </w:t>
      </w:r>
    </w:p>
    <w:p w14:paraId="11C67A46" w14:textId="77777777" w:rsidR="00181624" w:rsidRDefault="00181624" w:rsidP="00646F70">
      <w:pPr>
        <w:spacing w:after="0" w:line="360" w:lineRule="auto"/>
        <w:jc w:val="center"/>
        <w:rPr>
          <w:rFonts w:ascii="Times New Roman" w:hAnsi="Times New Roman" w:cs="Times New Roman"/>
          <w:b/>
        </w:rPr>
      </w:pPr>
    </w:p>
    <w:p w14:paraId="064D871B" w14:textId="77777777" w:rsidR="00646F70" w:rsidRDefault="00646F70" w:rsidP="00181624">
      <w:pPr>
        <w:spacing w:after="0" w:line="360" w:lineRule="auto"/>
        <w:jc w:val="right"/>
        <w:rPr>
          <w:rFonts w:ascii="Times New Roman" w:hAnsi="Times New Roman" w:cs="Times New Roman"/>
          <w:b/>
        </w:rPr>
      </w:pPr>
      <w:r>
        <w:rPr>
          <w:rFonts w:ascii="Times New Roman" w:hAnsi="Times New Roman" w:cs="Times New Roman"/>
          <w:b/>
        </w:rPr>
        <w:t xml:space="preserve">  </w:t>
      </w:r>
      <w:r w:rsidR="00181624">
        <w:rPr>
          <w:rFonts w:ascii="Times New Roman" w:hAnsi="Times New Roman" w:cs="Times New Roman"/>
          <w:b/>
        </w:rPr>
        <w:t xml:space="preserve">          </w:t>
      </w:r>
    </w:p>
    <w:p w14:paraId="6744C8B5" w14:textId="77777777" w:rsidR="00646F70" w:rsidRDefault="00646F70" w:rsidP="00646F70">
      <w:pPr>
        <w:spacing w:after="0" w:line="360" w:lineRule="auto"/>
        <w:jc w:val="center"/>
        <w:rPr>
          <w:rFonts w:ascii="Times New Roman" w:hAnsi="Times New Roman" w:cs="Times New Roman"/>
          <w:b/>
        </w:rPr>
      </w:pPr>
    </w:p>
    <w:p w14:paraId="54D4C6E8" w14:textId="77777777" w:rsidR="00646F70" w:rsidRDefault="00646F70" w:rsidP="00646F70">
      <w:pPr>
        <w:spacing w:after="0" w:line="360" w:lineRule="auto"/>
        <w:jc w:val="center"/>
        <w:rPr>
          <w:rFonts w:ascii="Times New Roman" w:hAnsi="Times New Roman" w:cs="Times New Roman"/>
          <w:b/>
        </w:rPr>
      </w:pPr>
    </w:p>
    <w:p w14:paraId="01DF957E" w14:textId="77777777" w:rsidR="00646F70" w:rsidRDefault="00646F70" w:rsidP="00646F70">
      <w:pPr>
        <w:spacing w:after="0" w:line="360" w:lineRule="auto"/>
        <w:jc w:val="center"/>
        <w:rPr>
          <w:rFonts w:ascii="Times New Roman" w:hAnsi="Times New Roman" w:cs="Times New Roman"/>
          <w:b/>
        </w:rPr>
      </w:pPr>
    </w:p>
    <w:p w14:paraId="7976A2C4" w14:textId="77777777" w:rsidR="00646F70" w:rsidRDefault="00646F70" w:rsidP="00646F70">
      <w:pPr>
        <w:spacing w:after="0" w:line="360" w:lineRule="auto"/>
        <w:jc w:val="center"/>
        <w:rPr>
          <w:rFonts w:ascii="Times New Roman" w:hAnsi="Times New Roman" w:cs="Times New Roman"/>
          <w:b/>
        </w:rPr>
      </w:pPr>
    </w:p>
    <w:p w14:paraId="12D370A2" w14:textId="59E57269" w:rsidR="00646F70" w:rsidRDefault="00CA53ED" w:rsidP="00820ED3">
      <w:pPr>
        <w:tabs>
          <w:tab w:val="left" w:pos="6825"/>
        </w:tabs>
        <w:spacing w:after="0" w:line="360" w:lineRule="auto"/>
        <w:jc w:val="right"/>
        <w:rPr>
          <w:rFonts w:ascii="Times New Roman" w:hAnsi="Times New Roman" w:cs="Times New Roman"/>
          <w:b/>
        </w:rPr>
      </w:pPr>
      <w:r>
        <w:rPr>
          <w:rFonts w:ascii="Times New Roman" w:hAnsi="Times New Roman" w:cs="Times New Roman"/>
          <w:b/>
        </w:rPr>
        <w:t xml:space="preserve"> </w:t>
      </w:r>
    </w:p>
    <w:p w14:paraId="5494AE4C" w14:textId="77777777" w:rsidR="00646F70" w:rsidRDefault="00646F70" w:rsidP="00646F70">
      <w:pPr>
        <w:spacing w:after="0" w:line="360" w:lineRule="auto"/>
        <w:jc w:val="center"/>
        <w:rPr>
          <w:rFonts w:ascii="Times New Roman" w:hAnsi="Times New Roman" w:cs="Times New Roman"/>
          <w:b/>
        </w:rPr>
      </w:pPr>
    </w:p>
    <w:p w14:paraId="66EF8355" w14:textId="77777777" w:rsidR="00646F70" w:rsidRDefault="00646F70" w:rsidP="00646F70">
      <w:pPr>
        <w:spacing w:after="0" w:line="360" w:lineRule="auto"/>
        <w:jc w:val="center"/>
        <w:rPr>
          <w:rFonts w:ascii="Times New Roman" w:hAnsi="Times New Roman" w:cs="Times New Roman"/>
          <w:b/>
        </w:rPr>
      </w:pPr>
    </w:p>
    <w:p w14:paraId="0D8E3909" w14:textId="77777777" w:rsidR="00646F70" w:rsidRDefault="00646F70" w:rsidP="00646F70">
      <w:pPr>
        <w:spacing w:after="0" w:line="360" w:lineRule="auto"/>
        <w:jc w:val="center"/>
        <w:rPr>
          <w:rFonts w:ascii="Times New Roman" w:hAnsi="Times New Roman" w:cs="Times New Roman"/>
          <w:b/>
        </w:rPr>
      </w:pPr>
    </w:p>
    <w:p w14:paraId="242EC9FD" w14:textId="77777777" w:rsidR="00646F70" w:rsidRDefault="00646F70" w:rsidP="00646F70">
      <w:pPr>
        <w:spacing w:after="0" w:line="360" w:lineRule="auto"/>
        <w:jc w:val="center"/>
        <w:rPr>
          <w:rFonts w:ascii="Times New Roman" w:hAnsi="Times New Roman" w:cs="Times New Roman"/>
          <w:b/>
        </w:rPr>
      </w:pPr>
    </w:p>
    <w:p w14:paraId="3207BFD5" w14:textId="77777777" w:rsidR="00646F70" w:rsidRDefault="00646F70" w:rsidP="00646F70">
      <w:pPr>
        <w:spacing w:after="0" w:line="360" w:lineRule="auto"/>
        <w:jc w:val="center"/>
        <w:rPr>
          <w:rFonts w:ascii="Times New Roman" w:hAnsi="Times New Roman" w:cs="Times New Roman"/>
          <w:b/>
        </w:rPr>
      </w:pPr>
    </w:p>
    <w:p w14:paraId="6E572ECF" w14:textId="77777777" w:rsidR="00646F70" w:rsidRDefault="00646F70" w:rsidP="00646F70">
      <w:pPr>
        <w:spacing w:after="0" w:line="360" w:lineRule="auto"/>
        <w:jc w:val="center"/>
        <w:rPr>
          <w:rFonts w:ascii="Times New Roman" w:hAnsi="Times New Roman" w:cs="Times New Roman"/>
          <w:b/>
        </w:rPr>
      </w:pPr>
    </w:p>
    <w:p w14:paraId="21ABB2A3" w14:textId="77777777" w:rsidR="00646F70" w:rsidRDefault="00646F70" w:rsidP="00646F70">
      <w:pPr>
        <w:spacing w:after="0" w:line="360" w:lineRule="auto"/>
        <w:jc w:val="center"/>
        <w:rPr>
          <w:rFonts w:ascii="Times New Roman" w:hAnsi="Times New Roman" w:cs="Times New Roman"/>
          <w:b/>
        </w:rPr>
      </w:pPr>
    </w:p>
    <w:p w14:paraId="52F0DF5F" w14:textId="77777777" w:rsidR="00646F70" w:rsidRDefault="00646F70" w:rsidP="00646F70">
      <w:pPr>
        <w:spacing w:after="0" w:line="360" w:lineRule="auto"/>
        <w:jc w:val="center"/>
        <w:rPr>
          <w:rFonts w:ascii="Times New Roman" w:hAnsi="Times New Roman" w:cs="Times New Roman"/>
          <w:b/>
        </w:rPr>
      </w:pPr>
    </w:p>
    <w:p w14:paraId="7DB61646" w14:textId="77777777" w:rsidR="00646F70" w:rsidRDefault="00646F70" w:rsidP="00646F70">
      <w:pPr>
        <w:spacing w:after="0" w:line="360" w:lineRule="auto"/>
        <w:jc w:val="center"/>
        <w:rPr>
          <w:rFonts w:ascii="Times New Roman" w:hAnsi="Times New Roman" w:cs="Times New Roman"/>
          <w:b/>
        </w:rPr>
      </w:pPr>
    </w:p>
    <w:p w14:paraId="4D8188AB" w14:textId="77777777" w:rsidR="00646F70" w:rsidRDefault="00646F70" w:rsidP="00646F70">
      <w:pPr>
        <w:spacing w:after="0" w:line="360" w:lineRule="auto"/>
        <w:jc w:val="center"/>
        <w:rPr>
          <w:rFonts w:ascii="Times New Roman" w:hAnsi="Times New Roman" w:cs="Times New Roman"/>
          <w:b/>
        </w:rPr>
      </w:pPr>
    </w:p>
    <w:p w14:paraId="248211EB" w14:textId="454A57F6" w:rsidR="00646F70" w:rsidRDefault="00646F70" w:rsidP="00646F70">
      <w:pPr>
        <w:spacing w:after="0" w:line="360" w:lineRule="auto"/>
        <w:jc w:val="center"/>
        <w:rPr>
          <w:rFonts w:ascii="Times New Roman" w:hAnsi="Times New Roman" w:cs="Times New Roman"/>
          <w:b/>
        </w:rPr>
      </w:pPr>
    </w:p>
    <w:p w14:paraId="501D610B" w14:textId="1220B353" w:rsidR="00820ED3" w:rsidRDefault="00820ED3" w:rsidP="00646F70">
      <w:pPr>
        <w:spacing w:after="0" w:line="360" w:lineRule="auto"/>
        <w:jc w:val="center"/>
        <w:rPr>
          <w:rFonts w:ascii="Times New Roman" w:hAnsi="Times New Roman" w:cs="Times New Roman"/>
          <w:b/>
        </w:rPr>
      </w:pPr>
    </w:p>
    <w:p w14:paraId="0B8C1FD8" w14:textId="19AE46C9" w:rsidR="00820ED3" w:rsidRDefault="00820ED3" w:rsidP="00646F70">
      <w:pPr>
        <w:spacing w:after="0" w:line="360" w:lineRule="auto"/>
        <w:jc w:val="center"/>
        <w:rPr>
          <w:rFonts w:ascii="Times New Roman" w:hAnsi="Times New Roman" w:cs="Times New Roman"/>
          <w:b/>
        </w:rPr>
      </w:pPr>
    </w:p>
    <w:p w14:paraId="4DDE5207" w14:textId="64FDBB8B" w:rsidR="00820ED3" w:rsidRDefault="00820ED3" w:rsidP="00646F70">
      <w:pPr>
        <w:spacing w:after="0" w:line="360" w:lineRule="auto"/>
        <w:jc w:val="center"/>
        <w:rPr>
          <w:rFonts w:ascii="Times New Roman" w:hAnsi="Times New Roman" w:cs="Times New Roman"/>
          <w:b/>
        </w:rPr>
      </w:pPr>
    </w:p>
    <w:p w14:paraId="7510BE00" w14:textId="77777777" w:rsidR="00820ED3" w:rsidRDefault="00820ED3" w:rsidP="00646F70">
      <w:pPr>
        <w:spacing w:after="0" w:line="360" w:lineRule="auto"/>
        <w:jc w:val="center"/>
        <w:rPr>
          <w:rFonts w:ascii="Times New Roman" w:hAnsi="Times New Roman" w:cs="Times New Roman"/>
          <w:b/>
        </w:rPr>
      </w:pPr>
    </w:p>
    <w:p w14:paraId="79A71E5C" w14:textId="6E6DFC92" w:rsidR="00646F70" w:rsidRDefault="00646F70" w:rsidP="00820ED3">
      <w:pPr>
        <w:spacing w:after="0" w:line="360" w:lineRule="auto"/>
        <w:jc w:val="center"/>
        <w:rPr>
          <w:rFonts w:ascii="Times New Roman" w:hAnsi="Times New Roman" w:cs="Times New Roman"/>
          <w:b/>
        </w:rPr>
      </w:pPr>
      <w:r>
        <w:rPr>
          <w:rFonts w:ascii="Times New Roman" w:hAnsi="Times New Roman" w:cs="Times New Roman"/>
          <w:b/>
        </w:rPr>
        <w:t>2023 г.</w:t>
      </w:r>
    </w:p>
    <w:p w14:paraId="1B44B313" w14:textId="77777777" w:rsidR="00646F70" w:rsidRPr="00646F70" w:rsidRDefault="00646F70" w:rsidP="00646F70">
      <w:pPr>
        <w:spacing w:after="0" w:line="360" w:lineRule="auto"/>
        <w:jc w:val="center"/>
        <w:rPr>
          <w:rFonts w:ascii="Times New Roman" w:hAnsi="Times New Roman" w:cs="Times New Roman"/>
          <w:b/>
        </w:rPr>
      </w:pPr>
      <w:r w:rsidRPr="00646F70">
        <w:rPr>
          <w:rFonts w:ascii="Times New Roman" w:hAnsi="Times New Roman" w:cs="Times New Roman"/>
          <w:b/>
        </w:rPr>
        <w:lastRenderedPageBreak/>
        <w:t>Федеральная образовательная программа дошкольного образования</w:t>
      </w:r>
    </w:p>
    <w:p w14:paraId="6D757856" w14:textId="348E708B" w:rsidR="00646F70" w:rsidRPr="00646F70" w:rsidRDefault="00646F70" w:rsidP="00820ED3">
      <w:pPr>
        <w:spacing w:after="0" w:line="360" w:lineRule="auto"/>
        <w:jc w:val="center"/>
        <w:rPr>
          <w:rFonts w:ascii="Times New Roman" w:hAnsi="Times New Roman" w:cs="Times New Roman"/>
          <w:b/>
        </w:rPr>
      </w:pPr>
      <w:r w:rsidRPr="00646F70">
        <w:rPr>
          <w:rFonts w:ascii="Times New Roman" w:hAnsi="Times New Roman" w:cs="Times New Roman"/>
          <w:b/>
        </w:rPr>
        <w:t xml:space="preserve">(приказ </w:t>
      </w:r>
      <w:proofErr w:type="spellStart"/>
      <w:r w:rsidRPr="00646F70">
        <w:rPr>
          <w:rFonts w:ascii="Times New Roman" w:hAnsi="Times New Roman" w:cs="Times New Roman"/>
          <w:b/>
        </w:rPr>
        <w:t>Минпросвещения</w:t>
      </w:r>
      <w:proofErr w:type="spellEnd"/>
      <w:r w:rsidRPr="00646F70">
        <w:rPr>
          <w:rFonts w:ascii="Times New Roman" w:hAnsi="Times New Roman" w:cs="Times New Roman"/>
          <w:b/>
        </w:rPr>
        <w:t xml:space="preserve"> от 25.11.2022 № 1028)</w:t>
      </w:r>
    </w:p>
    <w:p w14:paraId="4E967CF1"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w:t>
      </w:r>
      <w:r>
        <w:rPr>
          <w:rFonts w:ascii="Times New Roman" w:hAnsi="Times New Roman" w:cs="Times New Roman"/>
        </w:rPr>
        <w:t>апах и к моменту завершения ДО.</w:t>
      </w:r>
    </w:p>
    <w:p w14:paraId="7E44139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В соответствии с культурно-исторической периодизацией психического развития ребенка дошкольное детство подраздел</w:t>
      </w:r>
      <w:r>
        <w:rPr>
          <w:rFonts w:ascii="Times New Roman" w:hAnsi="Times New Roman" w:cs="Times New Roman"/>
        </w:rPr>
        <w:t>яется на три возраста:</w:t>
      </w:r>
    </w:p>
    <w:p w14:paraId="14AFC91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младенческий (первое и второе полугодия жизни);</w:t>
      </w:r>
    </w:p>
    <w:p w14:paraId="36C162EC"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ранний возраст (от одного года до трех лет);</w:t>
      </w:r>
    </w:p>
    <w:p w14:paraId="33FCD81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дошкольный возраст (от трех до семи лет).</w:t>
      </w:r>
    </w:p>
    <w:p w14:paraId="05FADAD4"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w:t>
      </w:r>
      <w:r>
        <w:rPr>
          <w:rFonts w:ascii="Times New Roman" w:hAnsi="Times New Roman" w:cs="Times New Roman"/>
        </w:rPr>
        <w:t>заданных возрастных ориентиров.</w:t>
      </w:r>
    </w:p>
    <w:p w14:paraId="03A99CC9"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1CF06D1D" w14:textId="77777777" w:rsidR="00646F70" w:rsidRPr="00646F70" w:rsidRDefault="00646F70" w:rsidP="00820ED3">
      <w:pPr>
        <w:spacing w:after="0" w:line="360" w:lineRule="auto"/>
        <w:jc w:val="both"/>
        <w:rPr>
          <w:rFonts w:ascii="Times New Roman" w:hAnsi="Times New Roman" w:cs="Times New Roman"/>
        </w:rPr>
      </w:pPr>
    </w:p>
    <w:p w14:paraId="4E96BDD0" w14:textId="77777777" w:rsidR="00646F70" w:rsidRPr="00646F70" w:rsidRDefault="00646F70" w:rsidP="00820ED3">
      <w:pPr>
        <w:spacing w:after="0" w:line="360" w:lineRule="auto"/>
        <w:jc w:val="both"/>
        <w:rPr>
          <w:rFonts w:ascii="Times New Roman" w:hAnsi="Times New Roman" w:cs="Times New Roman"/>
          <w:b/>
        </w:rPr>
      </w:pPr>
      <w:r w:rsidRPr="00646F70">
        <w:rPr>
          <w:rFonts w:ascii="Times New Roman" w:hAnsi="Times New Roman" w:cs="Times New Roman"/>
          <w:b/>
        </w:rPr>
        <w:t>15.1.</w:t>
      </w:r>
      <w:r>
        <w:rPr>
          <w:rFonts w:ascii="Times New Roman" w:hAnsi="Times New Roman" w:cs="Times New Roman"/>
          <w:b/>
        </w:rPr>
        <w:t xml:space="preserve"> </w:t>
      </w:r>
      <w:r w:rsidRPr="00646F70">
        <w:rPr>
          <w:rFonts w:ascii="Times New Roman" w:hAnsi="Times New Roman" w:cs="Times New Roman"/>
          <w:b/>
        </w:rPr>
        <w:t>Планируемые результаты в младенческом возрасте (к одному году)</w:t>
      </w:r>
    </w:p>
    <w:p w14:paraId="07FCAAF5"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03373D0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положительно реагирует на прием пищи и гигиенические процедуры.</w:t>
      </w:r>
    </w:p>
    <w:p w14:paraId="792D7FC5"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эмоционально реагирует на внимание взрослого, проявляет радость в ответ на общение со взрослым.</w:t>
      </w:r>
    </w:p>
    <w:p w14:paraId="618BB249"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понимает речь взрослого, откликается на свое имя, положительно реагирует на знакомых людей, имена близких родственников.</w:t>
      </w:r>
    </w:p>
    <w:p w14:paraId="474385E4"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выполняет простые просьбы взрослого, понимает и адекватно реагирует на слова, регулирующие поведение («можно», «нельзя» и другие).</w:t>
      </w:r>
    </w:p>
    <w:p w14:paraId="047460D6"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произносит несколько простых, облегченных слов («мама», «папа», «баба», «деда», «дай», «бах», «на»), которые несут смысловую нагрузку.</w:t>
      </w:r>
    </w:p>
    <w:p w14:paraId="7FB39F85"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lastRenderedPageBreak/>
        <w:t>Ребенок проявляет интерес к животным, птицам, рыбам, растениям.</w:t>
      </w:r>
    </w:p>
    <w:p w14:paraId="28FBB0D9"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обнаруживает поисковую и познавательную активность по отношению к предметному окружению.</w:t>
      </w:r>
    </w:p>
    <w:p w14:paraId="5ABC2E4D"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узнает и называет объекты живой природы ближайшего окружения, выделяет их характерные особенности, положительно реагирует на них.</w:t>
      </w:r>
    </w:p>
    <w:p w14:paraId="00492607"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эмоционально реагирует на музыку, пение, игры-забавы, прислушивается к звучанию разных музыкальных инструментов.</w:t>
      </w:r>
    </w:p>
    <w:p w14:paraId="11449D2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104DCD5E" w14:textId="77777777" w:rsidR="00AC1871"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активно действует с игрушками, подражая действиям взрослых (катает машинку, кормит собачку, качает куклу и так далее).</w:t>
      </w:r>
    </w:p>
    <w:p w14:paraId="13CC5C16" w14:textId="77777777" w:rsidR="00646F70" w:rsidRPr="00646F70" w:rsidRDefault="00646F70" w:rsidP="00820ED3">
      <w:pPr>
        <w:spacing w:after="0" w:line="360" w:lineRule="auto"/>
        <w:jc w:val="both"/>
        <w:rPr>
          <w:rFonts w:ascii="Times New Roman" w:hAnsi="Times New Roman" w:cs="Times New Roman"/>
        </w:rPr>
      </w:pPr>
    </w:p>
    <w:p w14:paraId="21F561DC" w14:textId="77777777" w:rsidR="00646F70" w:rsidRPr="00181624" w:rsidRDefault="00181624" w:rsidP="00820ED3">
      <w:pPr>
        <w:spacing w:after="0" w:line="360" w:lineRule="auto"/>
        <w:jc w:val="both"/>
        <w:rPr>
          <w:rFonts w:ascii="Times New Roman" w:hAnsi="Times New Roman" w:cs="Times New Roman"/>
          <w:b/>
        </w:rPr>
      </w:pPr>
      <w:r>
        <w:rPr>
          <w:rFonts w:ascii="Times New Roman" w:hAnsi="Times New Roman" w:cs="Times New Roman"/>
          <w:b/>
        </w:rPr>
        <w:t xml:space="preserve">15.2. </w:t>
      </w:r>
      <w:r w:rsidR="00646F70" w:rsidRPr="00181624">
        <w:rPr>
          <w:rFonts w:ascii="Times New Roman" w:hAnsi="Times New Roman" w:cs="Times New Roman"/>
          <w:b/>
        </w:rPr>
        <w:t>Планируемые результаты ФОП в раннем возрасте (к трем годам)</w:t>
      </w:r>
    </w:p>
    <w:p w14:paraId="5DB804DA"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779EF9A1"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28DB9EE9"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стремится к общению со взрослыми, реагирует на их настроение.</w:t>
      </w:r>
    </w:p>
    <w:p w14:paraId="0C6C093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интерес к сверстникам, наблюдает за их действиями и подражает им; играет рядом.</w:t>
      </w:r>
    </w:p>
    <w:p w14:paraId="27AA6224"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понимает и выполняет простые поручения взрослого.</w:t>
      </w:r>
    </w:p>
    <w:p w14:paraId="4E83CCC7"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стремится проявлять самостоятельность в бытовом и игровом поведении.</w:t>
      </w:r>
    </w:p>
    <w:p w14:paraId="3153D5FF"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8455A1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79E4F5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интерес к стихам, сказкам, повторяет отдельные слова и фразы за взрослым.</w:t>
      </w:r>
    </w:p>
    <w:p w14:paraId="2F56A9ED"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рассматривает картинки, показывает и называет предметы, изображенные на них.</w:t>
      </w:r>
    </w:p>
    <w:p w14:paraId="2AC1C376"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различает и называет основные цвета, формы предметов, ориентируется в основных пространственных и временных отношениях.</w:t>
      </w:r>
    </w:p>
    <w:p w14:paraId="667461F4"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осуществляет поисковые и обследовательские действия.</w:t>
      </w:r>
    </w:p>
    <w:p w14:paraId="19DEB08C"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0F27BBB6"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lastRenderedPageBreak/>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0258E839"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 удовольствием слушает музыку, подпевает, выполняет простые танцевальные движения.</w:t>
      </w:r>
    </w:p>
    <w:p w14:paraId="27D1818A"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эмоционально откликается на красоту природы и произведения искусства.</w:t>
      </w:r>
    </w:p>
    <w:p w14:paraId="2B6352C5"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1C6B0C8F"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1CD9E3E"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83C97A0" w14:textId="77777777" w:rsidR="00646F70" w:rsidRPr="00181624" w:rsidRDefault="00181624" w:rsidP="00820ED3">
      <w:pPr>
        <w:spacing w:after="0" w:line="360" w:lineRule="auto"/>
        <w:jc w:val="both"/>
        <w:rPr>
          <w:rFonts w:ascii="Times New Roman" w:hAnsi="Times New Roman" w:cs="Times New Roman"/>
          <w:b/>
        </w:rPr>
      </w:pPr>
      <w:r w:rsidRPr="00181624">
        <w:rPr>
          <w:rFonts w:ascii="Times New Roman" w:hAnsi="Times New Roman" w:cs="Times New Roman"/>
          <w:b/>
        </w:rPr>
        <w:t xml:space="preserve">15.3 </w:t>
      </w:r>
      <w:r w:rsidR="00646F70" w:rsidRPr="00181624">
        <w:rPr>
          <w:rFonts w:ascii="Times New Roman" w:hAnsi="Times New Roman" w:cs="Times New Roman"/>
          <w:b/>
        </w:rPr>
        <w:t>Планируемые результаты ФОП к 4 годам</w:t>
      </w:r>
    </w:p>
    <w:p w14:paraId="2791AC91"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1A960F8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09DF0B4F"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4CC197EF"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9EE9B8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доверие к миру, положительно оценивает себя, говорит о себе в первом лице.</w:t>
      </w:r>
    </w:p>
    <w:p w14:paraId="11D1F6A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3EF0C96D"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366C2321"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D8C7C3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186DC1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lastRenderedPageBreak/>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DB56319"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2A797A3"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5271353C"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C1423A6"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совместно со взрослым пересказывает знакомые сказки, короткие стихи.</w:t>
      </w:r>
    </w:p>
    <w:p w14:paraId="0BA883E1"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AD809C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2CFC1C9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интерес к миру, к себе и окружающим людям.</w:t>
      </w:r>
    </w:p>
    <w:p w14:paraId="5EE1AC03"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знает об объектах ближайшего окружения: о родном населенном пункте, его названии, достопримечательностях и традициях.</w:t>
      </w:r>
    </w:p>
    <w:p w14:paraId="1290E32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B6736DE"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21B0CB7A"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167ABF3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lastRenderedPageBreak/>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7E068E26"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C883A98" w14:textId="77777777" w:rsidR="00646F70" w:rsidRPr="00181624" w:rsidRDefault="00181624" w:rsidP="00820ED3">
      <w:pPr>
        <w:spacing w:after="0" w:line="360" w:lineRule="auto"/>
        <w:jc w:val="both"/>
        <w:rPr>
          <w:rFonts w:ascii="Times New Roman" w:hAnsi="Times New Roman" w:cs="Times New Roman"/>
          <w:b/>
        </w:rPr>
      </w:pPr>
      <w:r w:rsidRPr="00181624">
        <w:rPr>
          <w:rFonts w:ascii="Times New Roman" w:hAnsi="Times New Roman" w:cs="Times New Roman"/>
          <w:b/>
        </w:rPr>
        <w:t>15.</w:t>
      </w:r>
      <w:r>
        <w:rPr>
          <w:rFonts w:ascii="Times New Roman" w:hAnsi="Times New Roman" w:cs="Times New Roman"/>
          <w:b/>
        </w:rPr>
        <w:t>4</w:t>
      </w:r>
      <w:r w:rsidR="00646F70" w:rsidRPr="00181624">
        <w:rPr>
          <w:rFonts w:ascii="Times New Roman" w:hAnsi="Times New Roman" w:cs="Times New Roman"/>
          <w:b/>
        </w:rPr>
        <w:t xml:space="preserve"> Планируемые результаты ФОП к 5 годам</w:t>
      </w:r>
    </w:p>
    <w:p w14:paraId="713CBD8C"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42408604"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40621F7F"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0F5F0F06"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стремится к самостоятельному осуществлению процессов личной гигиены, их правильной организации.</w:t>
      </w:r>
    </w:p>
    <w:p w14:paraId="4CD0226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67C3F53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без напоминания взрослого здоровается и прощается, говорит «спасибо» и «пожалуйста».</w:t>
      </w:r>
    </w:p>
    <w:p w14:paraId="63A2791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6B0B95AE"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познает правила безопасного поведения и стремится их выполнять в повседневной жизни.</w:t>
      </w:r>
    </w:p>
    <w:p w14:paraId="367A34DD"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самостоятелен в самообслуживании.</w:t>
      </w:r>
    </w:p>
    <w:p w14:paraId="094AD77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познавательный интерес к труду взрослых, профессиям, технике, отражает эти представления в играх.</w:t>
      </w:r>
    </w:p>
    <w:p w14:paraId="17395151"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стремится к выполнению трудовых обязанностей, охотно включается в совместный труд со взрослыми или сверстниками.</w:t>
      </w:r>
    </w:p>
    <w:p w14:paraId="0CF15CC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22811BA8"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большинство звуков произносит правильно, пользуется средствами эмоциональной и речевой выразительности.</w:t>
      </w:r>
    </w:p>
    <w:p w14:paraId="4E0EBBF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lastRenderedPageBreak/>
        <w:t>Ребенок самостоятельно пересказывает знакомые сказки, с небольшой помощью взрослого составляет описательные рассказы и загадки.</w:t>
      </w:r>
    </w:p>
    <w:p w14:paraId="264D0A6F"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словотворчество, интерес к языку, с интересом слушает литературные тексты, воспроизводит текст.</w:t>
      </w:r>
    </w:p>
    <w:p w14:paraId="7495FDC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способен рассказать о предмете, его назначении и особенностях, о том, как он был создан.</w:t>
      </w:r>
    </w:p>
    <w:p w14:paraId="39363ACD"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707A8D3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28890A9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2C673983"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0F163275"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знает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19A5A24"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7980F449"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3289339"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26A4D18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C078130"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66F3D10C"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lastRenderedPageBreak/>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32A7A58F"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64871D83" w14:textId="483BADFC" w:rsidR="00646F70" w:rsidRPr="00181624" w:rsidRDefault="00820ED3" w:rsidP="00820ED3">
      <w:pPr>
        <w:spacing w:after="0" w:line="360" w:lineRule="auto"/>
        <w:jc w:val="both"/>
        <w:rPr>
          <w:rFonts w:ascii="Times New Roman" w:hAnsi="Times New Roman" w:cs="Times New Roman"/>
          <w:b/>
        </w:rPr>
      </w:pPr>
      <w:r w:rsidRPr="00181624">
        <w:rPr>
          <w:rFonts w:ascii="Times New Roman" w:hAnsi="Times New Roman" w:cs="Times New Roman"/>
          <w:b/>
        </w:rPr>
        <w:t>15.</w:t>
      </w:r>
      <w:r>
        <w:rPr>
          <w:rFonts w:ascii="Times New Roman" w:hAnsi="Times New Roman" w:cs="Times New Roman"/>
          <w:b/>
        </w:rPr>
        <w:t>5</w:t>
      </w:r>
      <w:r w:rsidRPr="00181624">
        <w:rPr>
          <w:rFonts w:ascii="Times New Roman" w:hAnsi="Times New Roman" w:cs="Times New Roman"/>
          <w:b/>
        </w:rPr>
        <w:t xml:space="preserve"> Планируемые</w:t>
      </w:r>
      <w:r w:rsidR="00646F70" w:rsidRPr="00181624">
        <w:rPr>
          <w:rFonts w:ascii="Times New Roman" w:hAnsi="Times New Roman" w:cs="Times New Roman"/>
          <w:b/>
        </w:rPr>
        <w:t xml:space="preserve"> результаты ФОП к 6 годам</w:t>
      </w:r>
    </w:p>
    <w:p w14:paraId="2E841E21"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1D84B547"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72B1DBE"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доступный возрасту самоконтроль, способен привлечь внимание других детей и организовать знакомую подвижную игру.</w:t>
      </w:r>
    </w:p>
    <w:p w14:paraId="1C20B74D"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2E24BE1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529C7BC0"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58444BF7"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4F232D0E"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13844243"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владеет представлениями о безопасном поведении, соблюдает правила безопасного поведения в разных видах деятельности, безопасного общения с незнакомыми животными; демонстрирует умения правильно и безопасно пользоваться под присмотром взрослого бытовыми предметами и приборами, владеет основными правилами безопасного поведения на улице.</w:t>
      </w:r>
    </w:p>
    <w:p w14:paraId="53EEC574"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lastRenderedPageBreak/>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A19C710"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9F67513"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устанавливает закономерности причинно-следственного характера, приводит логические высказывания, проявляет любознательность.</w:t>
      </w:r>
    </w:p>
    <w:p w14:paraId="1EF61F97"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6326947B"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5A1B2E77"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5FD267C4"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5E3B08F"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AF91612"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30D08C41"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BA159AD"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7FA274E" w14:textId="77777777"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lastRenderedPageBreak/>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22C28C91" w14:textId="24A2EA3A" w:rsidR="00646F70" w:rsidRPr="00181624" w:rsidRDefault="00820ED3" w:rsidP="00820ED3">
      <w:pPr>
        <w:spacing w:after="0" w:line="360" w:lineRule="auto"/>
        <w:jc w:val="both"/>
        <w:rPr>
          <w:rFonts w:ascii="Times New Roman" w:hAnsi="Times New Roman" w:cs="Times New Roman"/>
          <w:b/>
        </w:rPr>
      </w:pPr>
      <w:r w:rsidRPr="00181624">
        <w:rPr>
          <w:rFonts w:ascii="Times New Roman" w:hAnsi="Times New Roman" w:cs="Times New Roman"/>
          <w:b/>
        </w:rPr>
        <w:t xml:space="preserve">15.7 </w:t>
      </w:r>
      <w:r>
        <w:rPr>
          <w:rFonts w:ascii="Times New Roman" w:hAnsi="Times New Roman" w:cs="Times New Roman"/>
          <w:b/>
        </w:rPr>
        <w:t>Планируемые</w:t>
      </w:r>
      <w:r w:rsidR="00646F70" w:rsidRPr="00181624">
        <w:rPr>
          <w:rFonts w:ascii="Times New Roman" w:hAnsi="Times New Roman" w:cs="Times New Roman"/>
          <w:b/>
        </w:rPr>
        <w:t xml:space="preserve"> результаты на этапе завершения освоения Федеральной программы (к концу дошкольного возраста)</w:t>
      </w:r>
    </w:p>
    <w:p w14:paraId="1C97571E" w14:textId="151D7F16"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У ребенка сформированы основные психофизические и нравственно-волевые качества.</w:t>
      </w:r>
    </w:p>
    <w:p w14:paraId="74F5D577" w14:textId="13B3D7A4"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владеет основными движениями и элементами спортивных игр, может контролировать свои движения и управлять ими.</w:t>
      </w:r>
    </w:p>
    <w:p w14:paraId="160B1F95" w14:textId="73ECC987"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соблюдает элементарные правила здорового образа жизни и личной гигиены.</w:t>
      </w:r>
    </w:p>
    <w:p w14:paraId="43C75997" w14:textId="1940D917"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1C4D41D" w14:textId="7A97EA46"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проявляет элементы творчества в двигательной деятельности.</w:t>
      </w:r>
    </w:p>
    <w:p w14:paraId="070A49B6" w14:textId="5287F54F"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проявляет нравственно-волевые качества, самоконтроль и может осуществлять анализ своей двигательной деятельности.</w:t>
      </w:r>
    </w:p>
    <w:p w14:paraId="30BA712F" w14:textId="33A0189D"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проявляет духовно-нравственные качества и основы патриотизма в ходе занятий физической культурой и ознакомления с достижениями российского спорта.</w:t>
      </w:r>
    </w:p>
    <w:p w14:paraId="7B94D609" w14:textId="2D6A63A7"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7E41FCB" w14:textId="532179A3"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5A4606D" w14:textId="46154E71"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2E13F97C" w14:textId="61EDBC3C"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4F56D340" w14:textId="61C1C0AD"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50F329D9" w14:textId="76854ADB"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стремится сохранять позитивную самооценку.</w:t>
      </w:r>
    </w:p>
    <w:p w14:paraId="1B993D61" w14:textId="575DAD6B"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проявляет положительное отношение к миру, разным видам труда, другим людям и самому себе.</w:t>
      </w:r>
    </w:p>
    <w:p w14:paraId="60D47A05" w14:textId="2044A233"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 xml:space="preserve">У ребенка выражено </w:t>
      </w:r>
      <w:r w:rsidRPr="00646F70">
        <w:rPr>
          <w:rFonts w:ascii="Times New Roman" w:hAnsi="Times New Roman" w:cs="Times New Roman"/>
        </w:rPr>
        <w:t>стремление</w:t>
      </w:r>
      <w:r>
        <w:rPr>
          <w:rFonts w:ascii="Times New Roman" w:hAnsi="Times New Roman" w:cs="Times New Roman"/>
        </w:rPr>
        <w:t xml:space="preserve"> </w:t>
      </w:r>
      <w:r w:rsidRPr="00646F70">
        <w:rPr>
          <w:rFonts w:ascii="Times New Roman" w:hAnsi="Times New Roman" w:cs="Times New Roman"/>
        </w:rPr>
        <w:t>заниматься</w:t>
      </w:r>
      <w:r w:rsidR="00646F70" w:rsidRPr="00646F70">
        <w:rPr>
          <w:rFonts w:ascii="Times New Roman" w:hAnsi="Times New Roman" w:cs="Times New Roman"/>
        </w:rPr>
        <w:t xml:space="preserve"> социально значимой деятельностью.</w:t>
      </w:r>
    </w:p>
    <w:p w14:paraId="5259EC1B" w14:textId="2A34410F"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способен откликаться на эмоции близких людей, проявлять эмпатию (сочувствие, сопереживание, содействие).</w:t>
      </w:r>
    </w:p>
    <w:p w14:paraId="5EC39CED" w14:textId="422EFDBC"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11681721" w14:textId="310118D6"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lastRenderedPageBreak/>
        <w:t xml:space="preserve">     </w:t>
      </w:r>
      <w:r w:rsidR="00646F70" w:rsidRPr="00646F70">
        <w:rPr>
          <w:rFonts w:ascii="Times New Roman" w:hAnsi="Times New Roman" w:cs="Times New Roman"/>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614BF719" w14:textId="17958AD6"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3A535712" w14:textId="1EF3BDDB"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A4010FA" w14:textId="351E0DEA"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о составе семьи, родственных отношениях и взаимосвязях, семейных традициях; об обществе, его национально-культурных ценностях; о государстве и принадлежности к нему.</w:t>
      </w:r>
    </w:p>
    <w:p w14:paraId="76D80C93" w14:textId="0715E744"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596767B9" w14:textId="118FA83A"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знает о жизни людей в России, имеет некоторые представления о важных исторических событиях Отечества; знает о многообразии стран и народов мира.</w:t>
      </w:r>
    </w:p>
    <w:p w14:paraId="6F031C04" w14:textId="650076BD"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556B04D" w14:textId="7F60D9F0"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49B654B6" w14:textId="2A967D6A"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знает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72DCA2AE" w14:textId="7FD92621"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559E1E1" w14:textId="663994A8"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проявляет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343B212C" w14:textId="5BC6CB0E"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lastRenderedPageBreak/>
        <w:t xml:space="preserve">     </w:t>
      </w:r>
      <w:r w:rsidR="00646F70" w:rsidRPr="00646F70">
        <w:rPr>
          <w:rFonts w:ascii="Times New Roman" w:hAnsi="Times New Roman" w:cs="Times New Roman"/>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B7463CF" w14:textId="3D51D486"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1B25D956" w14:textId="5E88DD49"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160F899E" w14:textId="2CC3374F"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и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D1F2FEA" w14:textId="064CA6DB"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07E02B7" w14:textId="673B8DA7" w:rsidR="00646F70" w:rsidRPr="00646F70" w:rsidRDefault="00820ED3" w:rsidP="00820ED3">
      <w:pPr>
        <w:spacing w:after="0" w:line="360" w:lineRule="auto"/>
        <w:jc w:val="both"/>
        <w:rPr>
          <w:rFonts w:ascii="Times New Roman" w:hAnsi="Times New Roman" w:cs="Times New Roman"/>
        </w:rPr>
      </w:pPr>
      <w:r>
        <w:rPr>
          <w:rFonts w:ascii="Times New Roman" w:hAnsi="Times New Roman" w:cs="Times New Roman"/>
        </w:rPr>
        <w:t xml:space="preserve">     </w:t>
      </w:r>
      <w:r w:rsidR="00646F70" w:rsidRPr="00646F70">
        <w:rPr>
          <w:rFonts w:ascii="Times New Roman" w:hAnsi="Times New Roman" w:cs="Times New Roman"/>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5D3B1719" w14:textId="77777777" w:rsidR="00646F70" w:rsidRPr="00646F70" w:rsidRDefault="00646F70" w:rsidP="00820ED3">
      <w:pPr>
        <w:spacing w:after="0" w:line="360" w:lineRule="auto"/>
        <w:jc w:val="both"/>
        <w:rPr>
          <w:rFonts w:ascii="Times New Roman" w:hAnsi="Times New Roman" w:cs="Times New Roman"/>
        </w:rPr>
      </w:pPr>
    </w:p>
    <w:p w14:paraId="63301604" w14:textId="4EB6C9B3"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*Возрастные ориентиры в ФОП ДО – условные. Каждый ребенок может достичь</w:t>
      </w:r>
      <w:r w:rsidR="00820ED3">
        <w:rPr>
          <w:rFonts w:ascii="Times New Roman" w:hAnsi="Times New Roman" w:cs="Times New Roman"/>
        </w:rPr>
        <w:t xml:space="preserve"> </w:t>
      </w:r>
      <w:r w:rsidRPr="00646F70">
        <w:rPr>
          <w:rFonts w:ascii="Times New Roman" w:hAnsi="Times New Roman" w:cs="Times New Roman"/>
        </w:rPr>
        <w:t>планируемых результатов на разных этапах дошкольного детства</w:t>
      </w:r>
    </w:p>
    <w:p w14:paraId="46C98AD8" w14:textId="77777777" w:rsidR="00646F70" w:rsidRPr="00646F70" w:rsidRDefault="00646F70" w:rsidP="00820ED3">
      <w:pPr>
        <w:spacing w:after="0" w:line="360" w:lineRule="auto"/>
        <w:jc w:val="both"/>
        <w:rPr>
          <w:rFonts w:ascii="Times New Roman" w:hAnsi="Times New Roman" w:cs="Times New Roman"/>
        </w:rPr>
      </w:pPr>
    </w:p>
    <w:p w14:paraId="562365A7" w14:textId="3BB605B1" w:rsidR="00646F70" w:rsidRPr="00646F70" w:rsidRDefault="00646F70" w:rsidP="00820ED3">
      <w:pPr>
        <w:spacing w:after="0" w:line="360" w:lineRule="auto"/>
        <w:jc w:val="both"/>
        <w:rPr>
          <w:rFonts w:ascii="Times New Roman" w:hAnsi="Times New Roman" w:cs="Times New Roman"/>
        </w:rPr>
      </w:pPr>
      <w:r w:rsidRPr="00646F70">
        <w:rPr>
          <w:rFonts w:ascii="Times New Roman" w:hAnsi="Times New Roman" w:cs="Times New Roman"/>
        </w:rPr>
        <w:t>Требовать от дошкольников конкретных образовательных достижений нельзя.</w:t>
      </w:r>
      <w:r w:rsidR="00820ED3">
        <w:rPr>
          <w:rFonts w:ascii="Times New Roman" w:hAnsi="Times New Roman" w:cs="Times New Roman"/>
        </w:rPr>
        <w:t xml:space="preserve"> </w:t>
      </w:r>
      <w:r w:rsidRPr="00646F70">
        <w:rPr>
          <w:rFonts w:ascii="Times New Roman" w:hAnsi="Times New Roman" w:cs="Times New Roman"/>
        </w:rPr>
        <w:t>Поэтому планируемые результаты – это характеристики возможных достижений</w:t>
      </w:r>
      <w:r w:rsidR="00820ED3">
        <w:rPr>
          <w:rFonts w:ascii="Times New Roman" w:hAnsi="Times New Roman" w:cs="Times New Roman"/>
        </w:rPr>
        <w:t xml:space="preserve"> </w:t>
      </w:r>
      <w:r w:rsidRPr="00646F70">
        <w:rPr>
          <w:rFonts w:ascii="Times New Roman" w:hAnsi="Times New Roman" w:cs="Times New Roman"/>
        </w:rPr>
        <w:t>ребенка на разных возрастных этапах. В соответствии с периодизацией</w:t>
      </w:r>
      <w:r w:rsidR="00820ED3">
        <w:rPr>
          <w:rFonts w:ascii="Times New Roman" w:hAnsi="Times New Roman" w:cs="Times New Roman"/>
        </w:rPr>
        <w:t xml:space="preserve"> </w:t>
      </w:r>
      <w:r w:rsidRPr="00646F70">
        <w:rPr>
          <w:rFonts w:ascii="Times New Roman" w:hAnsi="Times New Roman" w:cs="Times New Roman"/>
        </w:rPr>
        <w:t>психического развития ребенка дошкольное детство подразделяется на три</w:t>
      </w:r>
      <w:r w:rsidR="00820ED3">
        <w:rPr>
          <w:rFonts w:ascii="Times New Roman" w:hAnsi="Times New Roman" w:cs="Times New Roman"/>
        </w:rPr>
        <w:t xml:space="preserve"> </w:t>
      </w:r>
      <w:r w:rsidRPr="00646F70">
        <w:rPr>
          <w:rFonts w:ascii="Times New Roman" w:hAnsi="Times New Roman" w:cs="Times New Roman"/>
        </w:rPr>
        <w:t>возраста, но возрастные ориентиры носят условный характер: дети могут</w:t>
      </w:r>
      <w:r w:rsidR="00820ED3">
        <w:rPr>
          <w:rFonts w:ascii="Times New Roman" w:hAnsi="Times New Roman" w:cs="Times New Roman"/>
        </w:rPr>
        <w:t xml:space="preserve"> </w:t>
      </w:r>
      <w:r w:rsidRPr="00646F70">
        <w:rPr>
          <w:rFonts w:ascii="Times New Roman" w:hAnsi="Times New Roman" w:cs="Times New Roman"/>
        </w:rPr>
        <w:t>продемонстрировать планируемые результаты раньше или позже, чем это</w:t>
      </w:r>
      <w:r w:rsidR="00820ED3">
        <w:rPr>
          <w:rFonts w:ascii="Times New Roman" w:hAnsi="Times New Roman" w:cs="Times New Roman"/>
        </w:rPr>
        <w:t xml:space="preserve"> </w:t>
      </w:r>
      <w:r w:rsidRPr="00646F70">
        <w:rPr>
          <w:rFonts w:ascii="Times New Roman" w:hAnsi="Times New Roman" w:cs="Times New Roman"/>
        </w:rPr>
        <w:t xml:space="preserve">написано в федеральной программе (п. 15 ФОП ДО, утв. приказом </w:t>
      </w:r>
      <w:proofErr w:type="spellStart"/>
      <w:r w:rsidRPr="00646F70">
        <w:rPr>
          <w:rFonts w:ascii="Times New Roman" w:hAnsi="Times New Roman" w:cs="Times New Roman"/>
        </w:rPr>
        <w:t>Минпросвещения</w:t>
      </w:r>
      <w:proofErr w:type="spellEnd"/>
      <w:r w:rsidR="00820ED3">
        <w:rPr>
          <w:rFonts w:ascii="Times New Roman" w:hAnsi="Times New Roman" w:cs="Times New Roman"/>
        </w:rPr>
        <w:t xml:space="preserve"> </w:t>
      </w:r>
      <w:r w:rsidR="00181624">
        <w:rPr>
          <w:rFonts w:ascii="Times New Roman" w:hAnsi="Times New Roman" w:cs="Times New Roman"/>
        </w:rPr>
        <w:t>от 25.11.2022 № 1028)</w:t>
      </w:r>
    </w:p>
    <w:sectPr w:rsidR="00646F70" w:rsidRPr="00646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AF"/>
    <w:rsid w:val="00181624"/>
    <w:rsid w:val="00646F70"/>
    <w:rsid w:val="00820ED3"/>
    <w:rsid w:val="00A413AF"/>
    <w:rsid w:val="00AC1871"/>
    <w:rsid w:val="00B50BEC"/>
    <w:rsid w:val="00CA53ED"/>
    <w:rsid w:val="00ED0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82B2"/>
  <w15:chartTrackingRefBased/>
  <w15:docId w15:val="{64F96187-4F74-44DB-944D-4E557261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4486</Words>
  <Characters>25573</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dcterms:created xsi:type="dcterms:W3CDTF">2023-03-11T09:47:00Z</dcterms:created>
  <dcterms:modified xsi:type="dcterms:W3CDTF">2023-11-02T11:11:00Z</dcterms:modified>
</cp:coreProperties>
</file>