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D" w:rsidRPr="000D76ED" w:rsidRDefault="000D76ED" w:rsidP="000D76ED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0D76ED" w:rsidRPr="000D76ED">
          <w:pgSz w:w="11911" w:h="16841"/>
          <w:pgMar w:top="1164" w:right="948" w:bottom="1805" w:left="739" w:header="720" w:footer="720" w:gutter="0"/>
          <w:cols w:space="720"/>
        </w:sectPr>
      </w:pPr>
      <w:r w:rsidRPr="000D76ED">
        <w:rPr>
          <w:rFonts w:ascii="Times New Roman" w:hAnsi="Times New Roman" w:cs="Times New Roman"/>
          <w:sz w:val="28"/>
          <w:szCs w:val="28"/>
          <w:lang w:val="ru-RU"/>
        </w:rPr>
        <w:t xml:space="preserve">Дорожная карта по апробации и внедрению основ алгоритмизации и программирования для дошкольников и младших школьников в цифровой образовательной среде </w:t>
      </w:r>
      <w:proofErr w:type="spellStart"/>
      <w:r w:rsidRPr="000D76ED">
        <w:rPr>
          <w:rFonts w:ascii="Times New Roman" w:hAnsi="Times New Roman" w:cs="Times New Roman"/>
          <w:sz w:val="28"/>
          <w:szCs w:val="28"/>
          <w:lang w:val="ru-RU"/>
        </w:rPr>
        <w:t>ПиктоМир</w:t>
      </w:r>
      <w:proofErr w:type="spellEnd"/>
    </w:p>
    <w:p w:rsidR="000D76ED" w:rsidRPr="000D76ED" w:rsidRDefault="000D76ED" w:rsidP="000D76ED">
      <w:pPr>
        <w:spacing w:after="0"/>
        <w:ind w:left="-1440" w:right="15401"/>
        <w:rPr>
          <w:lang w:val="ru-RU"/>
        </w:rPr>
      </w:pPr>
    </w:p>
    <w:tbl>
      <w:tblPr>
        <w:tblW w:w="15041" w:type="dxa"/>
        <w:tblInd w:w="-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659"/>
        <w:gridCol w:w="7"/>
        <w:gridCol w:w="8"/>
        <w:gridCol w:w="2303"/>
        <w:gridCol w:w="7"/>
        <w:gridCol w:w="2110"/>
        <w:gridCol w:w="7"/>
        <w:gridCol w:w="3503"/>
        <w:gridCol w:w="60"/>
        <w:gridCol w:w="7"/>
        <w:gridCol w:w="3180"/>
        <w:gridCol w:w="36"/>
        <w:gridCol w:w="7"/>
      </w:tblGrid>
      <w:tr w:rsidR="000D76ED" w:rsidRPr="000D76ED" w:rsidTr="007A1E8F">
        <w:trPr>
          <w:gridAfter w:val="1"/>
          <w:wAfter w:w="7" w:type="dxa"/>
          <w:trHeight w:val="286"/>
        </w:trPr>
        <w:tc>
          <w:tcPr>
            <w:tcW w:w="3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реализации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Продукт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D76ED" w:rsidRPr="000D76ED" w:rsidTr="007A1E8F">
        <w:trPr>
          <w:gridAfter w:val="1"/>
          <w:wAfter w:w="7" w:type="dxa"/>
          <w:trHeight w:val="286"/>
        </w:trPr>
        <w:tc>
          <w:tcPr>
            <w:tcW w:w="3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Первый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констатирующий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2023</w:t>
            </w:r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гг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6ED" w:rsidRPr="000D76ED" w:rsidTr="007A1E8F">
        <w:trPr>
          <w:gridAfter w:val="1"/>
          <w:wAfter w:w="7" w:type="dxa"/>
          <w:trHeight w:val="838"/>
        </w:trPr>
        <w:tc>
          <w:tcPr>
            <w:tcW w:w="3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 w:right="7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формируются целевые установки, определяются главные ориентиры инновационной деятельности; 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Аналитическая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Педсовет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76ED" w:rsidRPr="000D76ED" w:rsidTr="000D76ED">
        <w:trPr>
          <w:trHeight w:val="1249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D76ED" w:rsidRPr="000D76ED" w:rsidRDefault="000D76ED" w:rsidP="007A1E8F">
            <w:pPr>
              <w:spacing w:after="0" w:line="260" w:lineRule="auto"/>
              <w:ind w:left="87" w:right="-48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Осуществляется знакомство с теоретико-методологическими </w:t>
            </w:r>
          </w:p>
          <w:p w:rsidR="000D76ED" w:rsidRPr="000D76ED" w:rsidRDefault="000D76ED" w:rsidP="007A1E8F">
            <w:pPr>
              <w:spacing w:after="0"/>
              <w:ind w:left="87" w:right="-5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научными основами в </w:t>
            </w:r>
          </w:p>
          <w:p w:rsidR="000D76ED" w:rsidRPr="000D76ED" w:rsidRDefault="000D76ED" w:rsidP="007A1E8F">
            <w:pPr>
              <w:spacing w:after="0"/>
              <w:ind w:left="87" w:right="-5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контексте заданной </w:t>
            </w:r>
          </w:p>
          <w:p w:rsidR="000D76ED" w:rsidRPr="000D76ED" w:rsidRDefault="000D76ED" w:rsidP="007A1E8F">
            <w:pPr>
              <w:spacing w:after="0"/>
              <w:ind w:left="87" w:right="-51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проблематики </w:t>
            </w:r>
          </w:p>
        </w:tc>
        <w:tc>
          <w:tcPr>
            <w:tcW w:w="66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0D76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0D76ED" w:rsidRPr="000D76ED" w:rsidRDefault="000D76ED" w:rsidP="007A1E8F">
            <w:pPr>
              <w:spacing w:after="0"/>
              <w:ind w:left="8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Прохождение курсов повышения квалификации</w:t>
            </w:r>
          </w:p>
          <w:p w:rsidR="000D76ED" w:rsidRPr="000D76ED" w:rsidRDefault="000D76ED" w:rsidP="000D76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32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воспитатели </w:t>
            </w:r>
          </w:p>
        </w:tc>
      </w:tr>
      <w:tr w:rsidR="000D76ED" w:rsidRPr="000D76ED" w:rsidTr="007A1E8F">
        <w:trPr>
          <w:trHeight w:val="294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0D76ED" w:rsidRPr="000D76ED" w:rsidRDefault="000D76ED" w:rsidP="007A1E8F">
            <w:pPr>
              <w:tabs>
                <w:tab w:val="center" w:pos="464"/>
                <w:tab w:val="center" w:pos="603"/>
                <w:tab w:val="center" w:pos="1725"/>
                <w:tab w:val="center" w:pos="2241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изучается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существующий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опыт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Дорожная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карта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7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3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76ED" w:rsidRPr="000D76ED" w:rsidTr="007A1E8F">
        <w:trPr>
          <w:gridAfter w:val="1"/>
          <w:wAfter w:w="7" w:type="dxa"/>
          <w:trHeight w:val="276"/>
        </w:trPr>
        <w:tc>
          <w:tcPr>
            <w:tcW w:w="3806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tabs>
                <w:tab w:val="center" w:pos="523"/>
                <w:tab w:val="center" w:pos="680"/>
                <w:tab w:val="center" w:pos="2381"/>
                <w:tab w:val="center" w:pos="3093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проводятся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мониторинговые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70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3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76ED" w:rsidRPr="000D76ED" w:rsidTr="007A1E8F">
        <w:trPr>
          <w:gridAfter w:val="1"/>
          <w:wAfter w:w="7" w:type="dxa"/>
          <w:trHeight w:val="276"/>
        </w:trPr>
        <w:tc>
          <w:tcPr>
            <w:tcW w:w="3806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исследования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определяются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318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70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деятельности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3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0D76ED" w:rsidRPr="000D76ED" w:rsidTr="007A1E8F">
        <w:trPr>
          <w:gridAfter w:val="1"/>
          <w:wAfter w:w="7" w:type="dxa"/>
          <w:trHeight w:val="276"/>
        </w:trPr>
        <w:tc>
          <w:tcPr>
            <w:tcW w:w="3806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tabs>
                <w:tab w:val="center" w:pos="497"/>
                <w:tab w:val="center" w:pos="646"/>
                <w:tab w:val="center" w:pos="1346"/>
                <w:tab w:val="center" w:pos="1749"/>
                <w:tab w:val="center" w:pos="2407"/>
                <w:tab w:val="center" w:pos="312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тенденции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и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воспитательный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70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инновационной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3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76ED" w:rsidRPr="000D76ED" w:rsidTr="000D76ED">
        <w:trPr>
          <w:gridAfter w:val="1"/>
          <w:wAfter w:w="7" w:type="dxa"/>
          <w:trHeight w:val="709"/>
        </w:trPr>
        <w:tc>
          <w:tcPr>
            <w:tcW w:w="3806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потенциал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ab/>
              <w:t xml:space="preserve">цифровой образовательной среды дошкольной организации (технологии и способы деятельности); </w:t>
            </w:r>
          </w:p>
        </w:tc>
        <w:tc>
          <w:tcPr>
            <w:tcW w:w="2318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20"/>
              <w:ind w:left="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0D76ED" w:rsidRPr="000D76ED" w:rsidRDefault="000D76ED" w:rsidP="000D76ED">
            <w:pPr>
              <w:spacing w:after="20"/>
              <w:ind w:left="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0D76ED" w:rsidRPr="000D76ED" w:rsidRDefault="000D76ED" w:rsidP="007A1E8F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0D76ED" w:rsidRPr="000D76ED" w:rsidRDefault="000D76ED" w:rsidP="000D76ED">
            <w:pPr>
              <w:spacing w:after="20"/>
              <w:ind w:left="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570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D76ED" w:rsidRPr="000D76ED" w:rsidRDefault="000D76ED" w:rsidP="007A1E8F">
            <w:pPr>
              <w:spacing w:after="20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D76ED" w:rsidRPr="000D76ED" w:rsidRDefault="000D76ED" w:rsidP="000D76ED">
            <w:pPr>
              <w:spacing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3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20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D76ED" w:rsidRPr="000D76ED" w:rsidRDefault="000D76ED" w:rsidP="007A1E8F">
            <w:pPr>
              <w:spacing w:after="20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D76ED" w:rsidRPr="000D76ED" w:rsidRDefault="000D76ED" w:rsidP="000D76ED">
            <w:pPr>
              <w:spacing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6ED" w:rsidRPr="000D76ED" w:rsidTr="000D76ED">
        <w:tblPrEx>
          <w:tblCellMar>
            <w:left w:w="3" w:type="dxa"/>
            <w:right w:w="31" w:type="dxa"/>
          </w:tblCellMar>
        </w:tblPrEx>
        <w:trPr>
          <w:gridAfter w:val="2"/>
          <w:wAfter w:w="43" w:type="dxa"/>
          <w:trHeight w:val="496"/>
        </w:trPr>
        <w:tc>
          <w:tcPr>
            <w:tcW w:w="3821" w:type="dxa"/>
            <w:gridSpan w:val="4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 w:right="4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Приобретение набора для работы по программе 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2022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- 2023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76ED" w:rsidRPr="000D76ED" w:rsidTr="000D76ED">
        <w:tblPrEx>
          <w:tblCellMar>
            <w:left w:w="3" w:type="dxa"/>
            <w:right w:w="31" w:type="dxa"/>
          </w:tblCellMar>
        </w:tblPrEx>
        <w:trPr>
          <w:gridAfter w:val="2"/>
          <w:wAfter w:w="43" w:type="dxa"/>
          <w:trHeight w:val="562"/>
        </w:trPr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Второй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реализация проекта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г. г. </w:t>
            </w: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286" w:firstLine="20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Продукт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деятельности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Мероприятия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D76ED" w:rsidRPr="000D76ED" w:rsidTr="000D76ED">
        <w:tblPrEx>
          <w:tblCellMar>
            <w:left w:w="3" w:type="dxa"/>
            <w:right w:w="31" w:type="dxa"/>
          </w:tblCellMar>
        </w:tblPrEx>
        <w:trPr>
          <w:gridAfter w:val="2"/>
          <w:wAfter w:w="43" w:type="dxa"/>
          <w:trHeight w:val="562"/>
        </w:trPr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Обучение педагогов и детей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286" w:firstLine="2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Умения, навыки педагогов и детей</w:t>
            </w:r>
          </w:p>
        </w:tc>
        <w:tc>
          <w:tcPr>
            <w:tcW w:w="3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Мастер-класс</w:t>
            </w:r>
          </w:p>
        </w:tc>
        <w:tc>
          <w:tcPr>
            <w:tcW w:w="32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Старщий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воспитатель</w:t>
            </w:r>
          </w:p>
        </w:tc>
      </w:tr>
    </w:tbl>
    <w:p w:rsidR="000D76ED" w:rsidRPr="000D76ED" w:rsidRDefault="000D76ED" w:rsidP="000D76ED">
      <w:pPr>
        <w:spacing w:after="0"/>
        <w:ind w:left="-1440" w:right="15401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4998" w:type="dxa"/>
        <w:tblInd w:w="-415" w:type="dxa"/>
        <w:tblCellMar>
          <w:top w:w="5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4056"/>
        <w:gridCol w:w="2491"/>
        <w:gridCol w:w="2277"/>
        <w:gridCol w:w="2674"/>
        <w:gridCol w:w="3500"/>
      </w:tblGrid>
      <w:tr w:rsidR="000D76ED" w:rsidRPr="000D76ED" w:rsidTr="007A1E8F">
        <w:trPr>
          <w:trHeight w:val="562"/>
        </w:trPr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Третий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завершающий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г.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290" w:firstLine="20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Продукт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деятельности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Мероприятия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Ответственный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D76ED" w:rsidRPr="000D76ED" w:rsidTr="000D76ED">
        <w:trPr>
          <w:trHeight w:val="2114"/>
        </w:trPr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 w:right="6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анализ хода реализации и качественных изменений в процессе инновационной деятельности; </w:t>
            </w:r>
            <w:bookmarkStart w:id="0" w:name="_GoBack"/>
            <w:bookmarkEnd w:id="0"/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Апрель 2024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8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Программа «Обучение детей программированию как средство развития познавательной активности дошкольников» 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Анализ качества реализации инновационного проекта по апробации программы «Обучение детей программированию как средство развития познавательной активности дошкольников» </w:t>
            </w:r>
          </w:p>
        </w:tc>
        <w:tc>
          <w:tcPr>
            <w:tcW w:w="3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260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Экспертная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D76ED" w:rsidRPr="000D76ED" w:rsidRDefault="000D76ED" w:rsidP="000D76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6ED" w:rsidRPr="000D76ED" w:rsidTr="000D76ED">
        <w:trPr>
          <w:trHeight w:val="1122"/>
        </w:trPr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right="3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систематизация и описание результатов определение новизны и практической значимости инновационной работы, разработка научно-практических рекомендаций по проблематике исследования; 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Публикации, тиражирование результатов инновационной деятельности 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семинарах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выступления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D76ED" w:rsidRPr="000D76ED" w:rsidRDefault="000D76ED" w:rsidP="007A1E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Творческая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проекту</w:t>
            </w:r>
            <w:proofErr w:type="spellEnd"/>
            <w:r w:rsidRPr="000D7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0D76ED" w:rsidRPr="000D76ED" w:rsidRDefault="000D76ED" w:rsidP="000D76ED">
      <w:pPr>
        <w:spacing w:after="0"/>
        <w:ind w:left="-521"/>
        <w:jc w:val="both"/>
        <w:rPr>
          <w:rFonts w:ascii="Times New Roman" w:hAnsi="Times New Roman" w:cs="Times New Roman"/>
          <w:sz w:val="20"/>
          <w:szCs w:val="20"/>
        </w:rPr>
      </w:pPr>
      <w:r w:rsidRPr="000D76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F65C1" w:rsidRPr="000D76ED" w:rsidRDefault="007F65C1">
      <w:pPr>
        <w:rPr>
          <w:rFonts w:ascii="Times New Roman" w:hAnsi="Times New Roman" w:cs="Times New Roman"/>
          <w:sz w:val="20"/>
          <w:szCs w:val="20"/>
        </w:rPr>
      </w:pPr>
    </w:p>
    <w:sectPr w:rsidR="007F65C1" w:rsidRPr="000D76ED">
      <w:pgSz w:w="16841" w:h="11911" w:orient="landscape"/>
      <w:pgMar w:top="840" w:right="1440" w:bottom="90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E9" w:rsidRDefault="00671DE9" w:rsidP="000D76ED">
      <w:pPr>
        <w:spacing w:after="0" w:line="240" w:lineRule="auto"/>
      </w:pPr>
      <w:r>
        <w:separator/>
      </w:r>
    </w:p>
  </w:endnote>
  <w:endnote w:type="continuationSeparator" w:id="0">
    <w:p w:rsidR="00671DE9" w:rsidRDefault="00671DE9" w:rsidP="000D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E9" w:rsidRDefault="00671DE9" w:rsidP="000D76ED">
      <w:pPr>
        <w:spacing w:after="0" w:line="240" w:lineRule="auto"/>
      </w:pPr>
      <w:r>
        <w:separator/>
      </w:r>
    </w:p>
  </w:footnote>
  <w:footnote w:type="continuationSeparator" w:id="0">
    <w:p w:rsidR="00671DE9" w:rsidRDefault="00671DE9" w:rsidP="000D7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3C"/>
    <w:rsid w:val="000D76ED"/>
    <w:rsid w:val="00671DE9"/>
    <w:rsid w:val="007F65C1"/>
    <w:rsid w:val="0099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D52B"/>
  <w15:chartTrackingRefBased/>
  <w15:docId w15:val="{C2BEE0EC-95AC-412C-8321-5BB43534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ED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6ED"/>
    <w:rPr>
      <w:rFonts w:ascii="Calibri" w:eastAsia="Calibri" w:hAnsi="Calibri" w:cs="Calibri"/>
      <w:color w:val="000000"/>
      <w:lang w:val="en-US"/>
    </w:rPr>
  </w:style>
  <w:style w:type="paragraph" w:styleId="a5">
    <w:name w:val="footer"/>
    <w:basedOn w:val="a"/>
    <w:link w:val="a6"/>
    <w:uiPriority w:val="99"/>
    <w:unhideWhenUsed/>
    <w:rsid w:val="000D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6ED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2022-12-08T09:44:00Z</dcterms:created>
  <dcterms:modified xsi:type="dcterms:W3CDTF">2022-12-08T09:50:00Z</dcterms:modified>
</cp:coreProperties>
</file>